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46" w:rsidRPr="004F05D4" w:rsidRDefault="00027E46" w:rsidP="00027E46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20.03.2018г. №12</w:t>
      </w:r>
    </w:p>
    <w:p w:rsidR="00027E46" w:rsidRPr="008711DA" w:rsidRDefault="00027E46" w:rsidP="00027E4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27E46" w:rsidRPr="008711DA" w:rsidRDefault="00027E46" w:rsidP="00027E4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027E46" w:rsidRPr="008711DA" w:rsidRDefault="00027E46" w:rsidP="00027E4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ОЕ ОБРАЗОВАНИЕ «БОХАНСКИЙ </w:t>
      </w:r>
      <w:r w:rsidRPr="008711DA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027E46" w:rsidRPr="008711DA" w:rsidRDefault="00027E46" w:rsidP="00027E4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АДМИНИСТРАЦИЯ</w:t>
      </w:r>
    </w:p>
    <w:p w:rsidR="00027E46" w:rsidRDefault="00027E46" w:rsidP="00027E4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027E46" w:rsidRDefault="00027E46" w:rsidP="00027E46">
      <w:pPr>
        <w:spacing w:after="0"/>
        <w:rPr>
          <w:rFonts w:ascii="Arial" w:hAnsi="Arial" w:cs="Arial"/>
          <w:b/>
          <w:sz w:val="32"/>
          <w:szCs w:val="32"/>
        </w:rPr>
      </w:pPr>
    </w:p>
    <w:p w:rsidR="00027E46" w:rsidRDefault="00027E46" w:rsidP="00027E46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D3650">
        <w:rPr>
          <w:rFonts w:ascii="Arial" w:eastAsia="Times New Roman" w:hAnsi="Arial" w:cs="Arial"/>
          <w:b/>
          <w:bCs/>
          <w:sz w:val="32"/>
          <w:szCs w:val="32"/>
        </w:rPr>
        <w:t xml:space="preserve">«О ВНЕСЕНИИ ДОПОЛНЕНИЙ  В ПОСТАНОВЛЕНИЕ АДМИНИСТРАЦИИ МО </w:t>
      </w:r>
      <w:r>
        <w:rPr>
          <w:rFonts w:ascii="Arial" w:eastAsia="Times New Roman" w:hAnsi="Arial" w:cs="Arial"/>
          <w:b/>
          <w:bCs/>
          <w:sz w:val="32"/>
          <w:szCs w:val="32"/>
        </w:rPr>
        <w:t>«</w:t>
      </w:r>
      <w:r w:rsidRPr="003D3650">
        <w:rPr>
          <w:rFonts w:ascii="Arial" w:eastAsia="Times New Roman" w:hAnsi="Arial" w:cs="Arial"/>
          <w:b/>
          <w:bCs/>
          <w:sz w:val="32"/>
          <w:szCs w:val="32"/>
        </w:rPr>
        <w:t>ХОХОРСК</w:t>
      </w:r>
      <w:r>
        <w:rPr>
          <w:rFonts w:ascii="Arial" w:eastAsia="Times New Roman" w:hAnsi="Arial" w:cs="Arial"/>
          <w:b/>
          <w:bCs/>
          <w:sz w:val="32"/>
          <w:szCs w:val="32"/>
        </w:rPr>
        <w:t>»</w:t>
      </w:r>
      <w:r w:rsidRPr="003D3650">
        <w:rPr>
          <w:rFonts w:ascii="Arial" w:eastAsia="Times New Roman" w:hAnsi="Arial" w:cs="Arial"/>
          <w:b/>
          <w:bCs/>
          <w:sz w:val="32"/>
          <w:szCs w:val="32"/>
        </w:rPr>
        <w:t xml:space="preserve"> ОТ 21.09.2017 №47 </w:t>
      </w:r>
    </w:p>
    <w:p w:rsidR="00027E46" w:rsidRPr="003D3650" w:rsidRDefault="00027E46" w:rsidP="00027E46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«</w:t>
      </w:r>
      <w:r w:rsidRPr="003D3650">
        <w:rPr>
          <w:rFonts w:ascii="Arial" w:eastAsia="Times New Roman" w:hAnsi="Arial" w:cs="Arial"/>
          <w:b/>
          <w:bCs/>
          <w:sz w:val="32"/>
          <w:szCs w:val="32"/>
        </w:rPr>
        <w:t xml:space="preserve">ОБ УТВЕРЖДЕНИИ ПРАВИЛ БЛАГОУСТРОЙСТВА, ОБЕСПЕЧЕНИЯ ЧИСТОТЫ И  ПОРЯДКА </w:t>
      </w:r>
    </w:p>
    <w:p w:rsidR="00027E46" w:rsidRPr="003D3650" w:rsidRDefault="00027E46" w:rsidP="00027E46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D3650">
        <w:rPr>
          <w:rFonts w:ascii="Arial" w:eastAsia="Times New Roman" w:hAnsi="Arial" w:cs="Arial"/>
          <w:b/>
          <w:bCs/>
          <w:sz w:val="32"/>
          <w:szCs w:val="32"/>
        </w:rPr>
        <w:t xml:space="preserve">В МУНИЦИПАЛЬНОМ ОБРАЗОВАНИИ  «ХОХОРСК» </w:t>
      </w:r>
    </w:p>
    <w:p w:rsidR="00027E46" w:rsidRDefault="00027E46" w:rsidP="00027E46">
      <w:pPr>
        <w:spacing w:after="0"/>
        <w:ind w:firstLine="709"/>
        <w:jc w:val="center"/>
        <w:rPr>
          <w:color w:val="000000"/>
          <w:sz w:val="28"/>
          <w:szCs w:val="28"/>
        </w:rPr>
      </w:pPr>
    </w:p>
    <w:p w:rsidR="00027E46" w:rsidRPr="004555F7" w:rsidRDefault="00027E46" w:rsidP="00027E46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555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В целях приведения нормативных правовых актов в соответствие с требованиями действующего законодательства, ст.ст. 16, 17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в</w:t>
      </w:r>
      <w:r w:rsidRPr="004555F7">
        <w:rPr>
          <w:rFonts w:ascii="Arial" w:hAnsi="Arial" w:cs="Arial"/>
          <w:sz w:val="24"/>
          <w:szCs w:val="24"/>
        </w:rPr>
        <w:t xml:space="preserve"> целях обеспечения безопасных и благоприятных условий жизнедеятельности населения </w:t>
      </w:r>
      <w:r>
        <w:rPr>
          <w:rFonts w:ascii="Arial" w:hAnsi="Arial" w:cs="Arial"/>
          <w:sz w:val="24"/>
          <w:szCs w:val="24"/>
        </w:rPr>
        <w:t>муниципального образования «Хохорск»</w:t>
      </w:r>
      <w:r w:rsidRPr="004555F7">
        <w:rPr>
          <w:rFonts w:ascii="Arial" w:hAnsi="Arial" w:cs="Arial"/>
          <w:sz w:val="24"/>
          <w:szCs w:val="24"/>
        </w:rPr>
        <w:t xml:space="preserve">, а также формирования современной городской </w:t>
      </w:r>
      <w:proofErr w:type="spellStart"/>
      <w:r w:rsidRPr="004555F7">
        <w:rPr>
          <w:rFonts w:ascii="Arial" w:hAnsi="Arial" w:cs="Arial"/>
          <w:sz w:val="24"/>
          <w:szCs w:val="24"/>
        </w:rPr>
        <w:t>среды</w:t>
      </w:r>
      <w:proofErr w:type="gramStart"/>
      <w:r w:rsidRPr="004555F7">
        <w:rPr>
          <w:rFonts w:ascii="Arial" w:hAnsi="Arial" w:cs="Arial"/>
          <w:sz w:val="24"/>
          <w:szCs w:val="24"/>
        </w:rPr>
        <w:t>,</w:t>
      </w:r>
      <w:r w:rsidRPr="004555F7">
        <w:rPr>
          <w:rFonts w:ascii="Arial" w:eastAsia="Times New Roman" w:hAnsi="Arial" w:cs="Arial"/>
          <w:sz w:val="24"/>
          <w:szCs w:val="24"/>
          <w:shd w:val="clear" w:color="auto" w:fill="FFFFFF"/>
        </w:rPr>
        <w:t>р</w:t>
      </w:r>
      <w:proofErr w:type="gramEnd"/>
      <w:r w:rsidRPr="004555F7">
        <w:rPr>
          <w:rFonts w:ascii="Arial" w:eastAsia="Times New Roman" w:hAnsi="Arial" w:cs="Arial"/>
          <w:sz w:val="24"/>
          <w:szCs w:val="24"/>
          <w:shd w:val="clear" w:color="auto" w:fill="FFFFFF"/>
        </w:rPr>
        <w:t>уководствуясь</w:t>
      </w:r>
      <w:proofErr w:type="spellEnd"/>
      <w:r w:rsidRPr="004555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Уставом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МО «Хохорск»,</w:t>
      </w:r>
    </w:p>
    <w:p w:rsidR="00027E46" w:rsidRDefault="00027E46" w:rsidP="00027E46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027E46" w:rsidRDefault="00027E46" w:rsidP="00027E46">
      <w:pPr>
        <w:spacing w:after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ПОСТАНОВЛЯЕТ</w:t>
      </w:r>
      <w:r w:rsidRPr="00AD509F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027E46" w:rsidRDefault="00027E46" w:rsidP="00027E4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 xml:space="preserve">          1. Внести дополнения в пункт 14 «</w:t>
      </w:r>
      <w:r w:rsidRPr="003D3650">
        <w:rPr>
          <w:rFonts w:ascii="Arial" w:hAnsi="Arial" w:cs="Arial"/>
          <w:color w:val="000000"/>
          <w:sz w:val="24"/>
          <w:szCs w:val="24"/>
        </w:rPr>
        <w:t>Контроль за исполнением настоящих</w:t>
      </w:r>
      <w:proofErr w:type="gramStart"/>
      <w:r w:rsidRPr="003D3650">
        <w:rPr>
          <w:rFonts w:ascii="Arial" w:hAnsi="Arial" w:cs="Arial"/>
          <w:color w:val="000000"/>
          <w:sz w:val="24"/>
          <w:szCs w:val="24"/>
        </w:rPr>
        <w:t xml:space="preserve"> П</w:t>
      </w:r>
      <w:proofErr w:type="gramEnd"/>
      <w:r w:rsidRPr="003D3650">
        <w:rPr>
          <w:rFonts w:ascii="Arial" w:hAnsi="Arial" w:cs="Arial"/>
          <w:color w:val="000000"/>
          <w:sz w:val="24"/>
          <w:szCs w:val="24"/>
        </w:rPr>
        <w:t>равили ответственность за их нарушение</w:t>
      </w:r>
      <w:r>
        <w:rPr>
          <w:rFonts w:ascii="Arial" w:hAnsi="Arial" w:cs="Arial"/>
          <w:color w:val="000000"/>
          <w:sz w:val="24"/>
          <w:szCs w:val="24"/>
        </w:rPr>
        <w:t>» в приложении к Постановлению администрации МО «Хохорск» от 21.09.2017 г. №47 «Об утверждении правил благоустройства, обеспечения чистоты и порядка в муниципальном образовании «Хохорск»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подпунктами:</w:t>
      </w:r>
    </w:p>
    <w:p w:rsidR="00027E46" w:rsidRDefault="00027E46" w:rsidP="00027E4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027E46" w:rsidRPr="00463EDC" w:rsidRDefault="00027E46" w:rsidP="00027E4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14.6. </w:t>
      </w:r>
      <w:r w:rsidRPr="00463EDC">
        <w:rPr>
          <w:sz w:val="24"/>
          <w:szCs w:val="24"/>
        </w:rPr>
        <w:t>Загромождать дворовую территорию металлическим ломом, строительным и бытовым мусором, шлаком, золой, дровами, отходами деревообработки и другими материалами и отходами;</w:t>
      </w:r>
    </w:p>
    <w:p w:rsidR="00027E46" w:rsidRPr="00463EDC" w:rsidRDefault="00027E46" w:rsidP="00027E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3EDC">
        <w:rPr>
          <w:rFonts w:ascii="Arial" w:hAnsi="Arial" w:cs="Arial"/>
          <w:sz w:val="24"/>
          <w:szCs w:val="24"/>
        </w:rPr>
        <w:t>14.7</w:t>
      </w:r>
      <w:r>
        <w:rPr>
          <w:rFonts w:ascii="Arial" w:hAnsi="Arial" w:cs="Arial"/>
          <w:sz w:val="24"/>
          <w:szCs w:val="24"/>
        </w:rPr>
        <w:t>.</w:t>
      </w:r>
      <w:r w:rsidRPr="00463EDC">
        <w:rPr>
          <w:rFonts w:ascii="Arial" w:hAnsi="Arial" w:cs="Arial"/>
          <w:sz w:val="24"/>
          <w:szCs w:val="24"/>
        </w:rPr>
        <w:t xml:space="preserve">  Выливать жидкие помои на территорию двора, улицу и прилегающую территорию к дому, использовать для этого колодцы, выводить стоки в кюветы;</w:t>
      </w:r>
    </w:p>
    <w:p w:rsidR="00027E46" w:rsidRPr="00463EDC" w:rsidRDefault="00027E46" w:rsidP="00027E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3EDC">
        <w:rPr>
          <w:rFonts w:ascii="Arial" w:hAnsi="Arial" w:cs="Arial"/>
          <w:sz w:val="24"/>
          <w:szCs w:val="24"/>
        </w:rPr>
        <w:t xml:space="preserve">14.8  Строго запрещается вывозить мусор твердо-коммунальные отходы, жидко-коммунальные отходы в лес, к берегам рек, озер, водоемов, на сельскохозяйственные поля и в </w:t>
      </w:r>
      <w:proofErr w:type="spellStart"/>
      <w:r w:rsidRPr="00463EDC">
        <w:rPr>
          <w:rFonts w:ascii="Arial" w:hAnsi="Arial" w:cs="Arial"/>
          <w:sz w:val="24"/>
          <w:szCs w:val="24"/>
        </w:rPr>
        <w:t>неотведенные</w:t>
      </w:r>
      <w:proofErr w:type="spellEnd"/>
      <w:r w:rsidRPr="00463EDC">
        <w:rPr>
          <w:rFonts w:ascii="Arial" w:hAnsi="Arial" w:cs="Arial"/>
          <w:sz w:val="24"/>
          <w:szCs w:val="24"/>
        </w:rPr>
        <w:t xml:space="preserve"> для этих целей места, при установлении такого факта виновный должен за свой счет отчистить данный участок, а при необходимости произвести рекультивацию земельного участка.</w:t>
      </w:r>
    </w:p>
    <w:p w:rsidR="00027E46" w:rsidRPr="00463EDC" w:rsidRDefault="00027E46" w:rsidP="00027E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3EDC">
        <w:rPr>
          <w:rFonts w:ascii="Arial" w:hAnsi="Arial" w:cs="Arial"/>
          <w:sz w:val="24"/>
          <w:szCs w:val="24"/>
        </w:rPr>
        <w:t>14.9</w:t>
      </w:r>
      <w:r>
        <w:rPr>
          <w:rFonts w:ascii="Arial" w:hAnsi="Arial" w:cs="Arial"/>
          <w:sz w:val="24"/>
          <w:szCs w:val="24"/>
        </w:rPr>
        <w:t>.</w:t>
      </w:r>
      <w:r w:rsidRPr="00463EDC">
        <w:rPr>
          <w:rFonts w:ascii="Arial" w:hAnsi="Arial" w:cs="Arial"/>
          <w:sz w:val="24"/>
          <w:szCs w:val="24"/>
        </w:rPr>
        <w:t xml:space="preserve"> Запрещается передвижение сельскохозяйственных животных на территории МО </w:t>
      </w:r>
      <w:r>
        <w:rPr>
          <w:rFonts w:ascii="Arial" w:hAnsi="Arial" w:cs="Arial"/>
          <w:sz w:val="24"/>
          <w:szCs w:val="24"/>
        </w:rPr>
        <w:t>«</w:t>
      </w:r>
      <w:r w:rsidRPr="00463EDC">
        <w:rPr>
          <w:rFonts w:ascii="Arial" w:hAnsi="Arial" w:cs="Arial"/>
          <w:sz w:val="24"/>
          <w:szCs w:val="24"/>
        </w:rPr>
        <w:t>Хохорск</w:t>
      </w:r>
      <w:r>
        <w:rPr>
          <w:rFonts w:ascii="Arial" w:hAnsi="Arial" w:cs="Arial"/>
          <w:sz w:val="24"/>
          <w:szCs w:val="24"/>
        </w:rPr>
        <w:t>»</w:t>
      </w:r>
      <w:r w:rsidRPr="00463EDC">
        <w:rPr>
          <w:rFonts w:ascii="Arial" w:hAnsi="Arial" w:cs="Arial"/>
          <w:sz w:val="24"/>
          <w:szCs w:val="24"/>
        </w:rPr>
        <w:t xml:space="preserve"> без сопровождающих лиц;</w:t>
      </w:r>
    </w:p>
    <w:p w:rsidR="00027E46" w:rsidRPr="00463EDC" w:rsidRDefault="00027E46" w:rsidP="00027E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3EDC">
        <w:rPr>
          <w:rFonts w:ascii="Arial" w:hAnsi="Arial" w:cs="Arial"/>
          <w:sz w:val="24"/>
          <w:szCs w:val="24"/>
        </w:rPr>
        <w:lastRenderedPageBreak/>
        <w:t>14.10</w:t>
      </w:r>
      <w:r>
        <w:rPr>
          <w:rFonts w:ascii="Arial" w:hAnsi="Arial" w:cs="Arial"/>
          <w:sz w:val="24"/>
          <w:szCs w:val="24"/>
        </w:rPr>
        <w:t>.</w:t>
      </w:r>
      <w:r w:rsidRPr="00463EDC">
        <w:rPr>
          <w:rFonts w:ascii="Arial" w:hAnsi="Arial" w:cs="Arial"/>
          <w:sz w:val="24"/>
          <w:szCs w:val="24"/>
        </w:rPr>
        <w:t xml:space="preserve"> 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027E46" w:rsidRPr="00463EDC" w:rsidRDefault="00027E46" w:rsidP="00027E46">
      <w:pPr>
        <w:pStyle w:val="ConsPlusNormal"/>
        <w:ind w:firstLine="709"/>
        <w:jc w:val="both"/>
        <w:rPr>
          <w:sz w:val="24"/>
          <w:szCs w:val="24"/>
        </w:rPr>
      </w:pPr>
      <w:r w:rsidRPr="00463EDC">
        <w:rPr>
          <w:sz w:val="24"/>
          <w:szCs w:val="24"/>
        </w:rPr>
        <w:t>14.11</w:t>
      </w:r>
      <w:r>
        <w:rPr>
          <w:sz w:val="24"/>
          <w:szCs w:val="24"/>
        </w:rPr>
        <w:t>.</w:t>
      </w:r>
      <w:r w:rsidRPr="00463EDC">
        <w:rPr>
          <w:sz w:val="24"/>
          <w:szCs w:val="24"/>
        </w:rPr>
        <w:t xml:space="preserve"> Запрещается выпускать животных (собак) для самостоятельного выгуливания, натравливать собак на людей или животных.</w:t>
      </w:r>
    </w:p>
    <w:p w:rsidR="00027E46" w:rsidRDefault="00027E46" w:rsidP="00027E4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027E46" w:rsidRDefault="00027E46" w:rsidP="00027E4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2. П</w:t>
      </w:r>
      <w:r w:rsidRPr="00C5655A">
        <w:rPr>
          <w:rFonts w:ascii="Arial" w:hAnsi="Arial" w:cs="Arial"/>
          <w:color w:val="000000"/>
          <w:sz w:val="24"/>
          <w:szCs w:val="24"/>
        </w:rPr>
        <w:t>остановлени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 разместить на официальном сайте администрации </w:t>
      </w:r>
      <w:r>
        <w:rPr>
          <w:rFonts w:ascii="Arial" w:hAnsi="Arial" w:cs="Arial"/>
          <w:color w:val="000000"/>
          <w:sz w:val="24"/>
          <w:szCs w:val="24"/>
        </w:rPr>
        <w:t>МО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Боханский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район»</w:t>
      </w:r>
    </w:p>
    <w:p w:rsidR="00027E46" w:rsidRDefault="00027E46" w:rsidP="00027E46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. Контроль </w:t>
      </w:r>
      <w:r>
        <w:rPr>
          <w:rFonts w:ascii="Arial" w:hAnsi="Arial" w:cs="Arial"/>
          <w:color w:val="000000"/>
          <w:sz w:val="24"/>
          <w:szCs w:val="24"/>
        </w:rPr>
        <w:t>н</w:t>
      </w:r>
      <w:r w:rsidRPr="00C5655A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 xml:space="preserve">д </w:t>
      </w:r>
      <w:r w:rsidRPr="00C5655A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027E46" w:rsidRDefault="00027E46" w:rsidP="00027E46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27E46" w:rsidRDefault="00027E46" w:rsidP="00027E46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027E46" w:rsidRDefault="00027E46" w:rsidP="00027E46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муниципального образования «Хохорск»  </w:t>
      </w:r>
    </w:p>
    <w:p w:rsidR="00027E46" w:rsidRDefault="00027E46" w:rsidP="00027E46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35165E">
        <w:rPr>
          <w:rFonts w:ascii="Arial" w:hAnsi="Arial" w:cs="Arial"/>
          <w:sz w:val="24"/>
          <w:szCs w:val="24"/>
        </w:rPr>
        <w:t xml:space="preserve">А.И. </w:t>
      </w:r>
      <w:proofErr w:type="spellStart"/>
      <w:r w:rsidRPr="0035165E">
        <w:rPr>
          <w:rFonts w:ascii="Arial" w:hAnsi="Arial" w:cs="Arial"/>
          <w:sz w:val="24"/>
          <w:szCs w:val="24"/>
        </w:rPr>
        <w:t>Улаханова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27E46" w:rsidRPr="005E09DD" w:rsidRDefault="00027E46" w:rsidP="00027E4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027E46" w:rsidRDefault="00027E46" w:rsidP="00027E46"/>
    <w:p w:rsidR="00A7167B" w:rsidRDefault="00A7167B"/>
    <w:sectPr w:rsidR="00A7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E46"/>
    <w:rsid w:val="00027E46"/>
    <w:rsid w:val="00A7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27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27E46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2018-07-02T01:27:00Z</dcterms:created>
  <dcterms:modified xsi:type="dcterms:W3CDTF">2018-07-02T01:27:00Z</dcterms:modified>
</cp:coreProperties>
</file>